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C5F37" w14:textId="77777777" w:rsidR="004B4477" w:rsidRPr="004B4477" w:rsidRDefault="004B4477" w:rsidP="004B4477">
      <w:pPr>
        <w:jc w:val="right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 w:eastAsia="bg-BG"/>
        </w:rPr>
        <w:t>Приложение №1                                                                                                                                                                   към ТЗ за ППР</w:t>
      </w:r>
    </w:p>
    <w:p w14:paraId="0EDD74E9" w14:textId="77777777" w:rsidR="004B4477" w:rsidRPr="004B4477" w:rsidRDefault="004B4477" w:rsidP="004B4477">
      <w:pPr>
        <w:rPr>
          <w:sz w:val="28"/>
          <w:szCs w:val="28"/>
          <w:lang w:val="bg-BG"/>
        </w:rPr>
      </w:pPr>
    </w:p>
    <w:p w14:paraId="54F23D57" w14:textId="6C282039" w:rsidR="00615AEA" w:rsidRDefault="00615AEA" w:rsidP="001037B3">
      <w:pPr>
        <w:jc w:val="both"/>
        <w:rPr>
          <w:sz w:val="28"/>
          <w:szCs w:val="28"/>
          <w:lang w:val="ru-RU"/>
        </w:rPr>
      </w:pPr>
      <w:r w:rsidRPr="00C64B27">
        <w:rPr>
          <w:sz w:val="28"/>
          <w:szCs w:val="28"/>
          <w:lang w:val="ru-RU"/>
        </w:rPr>
        <w:t>Проектиране на улеи от немагнитен материал под металоуловителите в корпуси „Средно и ситно трошене“ и „Дезинтеграция“</w:t>
      </w:r>
    </w:p>
    <w:p w14:paraId="42A0D915" w14:textId="7BDFD4C3" w:rsidR="004B4477" w:rsidRPr="004B4477" w:rsidRDefault="004B4477" w:rsidP="001037B3">
      <w:pPr>
        <w:jc w:val="both"/>
        <w:rPr>
          <w:sz w:val="28"/>
          <w:szCs w:val="28"/>
          <w:lang w:val="bg-BG" w:eastAsia="bg-BG"/>
        </w:rPr>
      </w:pPr>
      <w:r w:rsidRPr="004B4477">
        <w:rPr>
          <w:sz w:val="28"/>
          <w:szCs w:val="28"/>
          <w:lang w:val="bg-BG" w:eastAsia="bg-BG"/>
        </w:rPr>
        <w:t>КАНДИДАТ-ИЗПЪЛНИТЕЛ: ............................................</w:t>
      </w:r>
    </w:p>
    <w:p w14:paraId="2FB4CB1A" w14:textId="77777777" w:rsidR="004B4477" w:rsidRPr="004B4477" w:rsidRDefault="004B4477" w:rsidP="004B4477">
      <w:pPr>
        <w:rPr>
          <w:sz w:val="28"/>
          <w:szCs w:val="28"/>
          <w:u w:val="single"/>
          <w:lang w:val="bg-BG"/>
        </w:rPr>
      </w:pPr>
    </w:p>
    <w:p w14:paraId="45E0816E" w14:textId="77777777" w:rsidR="004B4477" w:rsidRPr="004B4477" w:rsidRDefault="004B4477" w:rsidP="00065A44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Cs w:val="28"/>
        </w:rPr>
      </w:pPr>
      <w:r w:rsidRPr="004B4477">
        <w:rPr>
          <w:rFonts w:ascii="Times New Roman" w:hAnsi="Times New Roman"/>
          <w:spacing w:val="200"/>
          <w:szCs w:val="28"/>
        </w:rPr>
        <w:t>ДЕКЛАРАЦИЯ</w:t>
      </w:r>
    </w:p>
    <w:p w14:paraId="50D242C2" w14:textId="77777777" w:rsidR="004B4477" w:rsidRPr="004B4477" w:rsidRDefault="004B4477" w:rsidP="004B4477">
      <w:pPr>
        <w:jc w:val="center"/>
        <w:rPr>
          <w:b/>
          <w:sz w:val="28"/>
          <w:szCs w:val="28"/>
          <w:lang w:val="bg-BG"/>
        </w:rPr>
      </w:pPr>
      <w:r w:rsidRPr="004B4477">
        <w:rPr>
          <w:b/>
          <w:sz w:val="28"/>
          <w:szCs w:val="28"/>
          <w:lang w:val="bg-BG"/>
        </w:rPr>
        <w:t>за  оглед  на  строителната площадка</w:t>
      </w:r>
    </w:p>
    <w:p w14:paraId="2D57F899" w14:textId="77777777" w:rsidR="004B4477" w:rsidRPr="004B4477" w:rsidRDefault="004B4477" w:rsidP="004B4477">
      <w:pPr>
        <w:rPr>
          <w:sz w:val="28"/>
          <w:szCs w:val="28"/>
          <w:lang w:val="ru-RU"/>
        </w:rPr>
      </w:pPr>
    </w:p>
    <w:p w14:paraId="22E8E38B" w14:textId="77777777" w:rsidR="004B4477" w:rsidRPr="004B4477" w:rsidRDefault="004B4477" w:rsidP="00065A44">
      <w:pPr>
        <w:pStyle w:val="BodyText2"/>
        <w:spacing w:after="0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ru-RU"/>
        </w:rPr>
        <w:t xml:space="preserve"> </w:t>
      </w:r>
      <w:r w:rsidRPr="004B4477">
        <w:rPr>
          <w:sz w:val="28"/>
          <w:szCs w:val="28"/>
          <w:lang w:val="ru-RU"/>
        </w:rPr>
        <w:tab/>
      </w:r>
      <w:r w:rsidRPr="004B4477">
        <w:rPr>
          <w:sz w:val="28"/>
          <w:szCs w:val="28"/>
          <w:lang w:val="bg-BG"/>
        </w:rPr>
        <w:t>Долуподписаните</w:t>
      </w:r>
      <w:r w:rsidRPr="004B4477">
        <w:rPr>
          <w:sz w:val="28"/>
          <w:szCs w:val="28"/>
          <w:lang w:val="ru-RU"/>
        </w:rPr>
        <w:t>:</w:t>
      </w:r>
    </w:p>
    <w:p w14:paraId="5B6E1CCB" w14:textId="77777777" w:rsidR="004B4477" w:rsidRPr="004B4477" w:rsidRDefault="004B4477" w:rsidP="004B4477">
      <w:pPr>
        <w:numPr>
          <w:ilvl w:val="0"/>
          <w:numId w:val="2"/>
        </w:numPr>
        <w:ind w:left="0" w:firstLine="0"/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</w:rPr>
        <w:t>............................................................................................…</w:t>
      </w:r>
      <w:r w:rsidRPr="004B4477">
        <w:rPr>
          <w:sz w:val="28"/>
          <w:szCs w:val="28"/>
          <w:lang w:val="bg-BG"/>
        </w:rPr>
        <w:t>…………</w:t>
      </w:r>
      <w:r>
        <w:rPr>
          <w:sz w:val="28"/>
          <w:szCs w:val="28"/>
          <w:lang w:val="bg-BG"/>
        </w:rPr>
        <w:t>…..</w:t>
      </w:r>
      <w:r w:rsidRPr="004B4477">
        <w:rPr>
          <w:sz w:val="28"/>
          <w:szCs w:val="28"/>
          <w:lang w:val="bg-BG"/>
        </w:rPr>
        <w:t xml:space="preserve">, </w:t>
      </w:r>
    </w:p>
    <w:p w14:paraId="2A5374A9" w14:textId="77777777" w:rsidR="004B4477" w:rsidRPr="004B4477" w:rsidRDefault="004B4477" w:rsidP="004B4477">
      <w:pPr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5EAF33DC" w14:textId="77777777" w:rsidR="004B4477" w:rsidRPr="004B4477" w:rsidRDefault="004B4477" w:rsidP="004B4477">
      <w:pPr>
        <w:numPr>
          <w:ilvl w:val="0"/>
          <w:numId w:val="2"/>
        </w:numPr>
        <w:ind w:left="0" w:firstLine="0"/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</w:rPr>
        <w:t>............................................................................................…</w:t>
      </w:r>
      <w:r w:rsidRPr="004B4477">
        <w:rPr>
          <w:sz w:val="28"/>
          <w:szCs w:val="28"/>
          <w:lang w:val="bg-BG"/>
        </w:rPr>
        <w:t>…………   и</w:t>
      </w:r>
    </w:p>
    <w:p w14:paraId="02656F2B" w14:textId="77777777" w:rsidR="004B4477" w:rsidRPr="004B4477" w:rsidRDefault="004B4477" w:rsidP="004B4477">
      <w:pPr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08667BD9" w14:textId="77777777" w:rsidR="004B4477" w:rsidRPr="004B4477" w:rsidRDefault="004B4477" w:rsidP="004B4477">
      <w:pPr>
        <w:numPr>
          <w:ilvl w:val="0"/>
          <w:numId w:val="2"/>
        </w:numPr>
        <w:ind w:left="0" w:firstLine="0"/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</w:rPr>
        <w:t>............................................................................................…</w:t>
      </w:r>
      <w:r w:rsidRPr="004B4477">
        <w:rPr>
          <w:sz w:val="28"/>
          <w:szCs w:val="28"/>
          <w:lang w:val="bg-BG"/>
        </w:rPr>
        <w:t xml:space="preserve">…………… , </w:t>
      </w:r>
    </w:p>
    <w:p w14:paraId="5EA9E24A" w14:textId="77777777" w:rsidR="004B4477" w:rsidRPr="004B4477" w:rsidRDefault="004B4477" w:rsidP="004B4477">
      <w:pPr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365B1308" w14:textId="77777777" w:rsidR="004B4477" w:rsidRPr="004B4477" w:rsidRDefault="004B4477" w:rsidP="004B4477">
      <w:pPr>
        <w:spacing w:line="360" w:lineRule="auto"/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>представители на ……………………………………………………………</w:t>
      </w:r>
    </w:p>
    <w:p w14:paraId="33B342F7" w14:textId="1170DBF6" w:rsidR="00615AEA" w:rsidRDefault="004B4477" w:rsidP="00615AEA">
      <w:pPr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 xml:space="preserve">кандидат в офертно проучване за избор на изпълнител </w:t>
      </w:r>
      <w:r w:rsidR="00615AEA">
        <w:rPr>
          <w:sz w:val="28"/>
          <w:szCs w:val="28"/>
          <w:lang w:val="bg-BG"/>
        </w:rPr>
        <w:t xml:space="preserve">за </w:t>
      </w:r>
      <w:r w:rsidR="00615AEA" w:rsidRPr="00C64B27">
        <w:rPr>
          <w:sz w:val="28"/>
          <w:szCs w:val="28"/>
          <w:lang w:val="ru-RU"/>
        </w:rPr>
        <w:t>Проектиране на улеи от немагнитен материал под металоуловителите в корпуси „Средно и ситно трошене“ и „Дезинтеграция“</w:t>
      </w:r>
      <w:r w:rsidR="00615AEA">
        <w:rPr>
          <w:sz w:val="28"/>
          <w:szCs w:val="28"/>
          <w:lang w:val="ru-RU"/>
        </w:rPr>
        <w:t>.</w:t>
      </w:r>
    </w:p>
    <w:p w14:paraId="5EF5E283" w14:textId="7F1CD23F" w:rsidR="004B4477" w:rsidRPr="004B4477" w:rsidRDefault="004B4477" w:rsidP="004B4477">
      <w:pPr>
        <w:jc w:val="both"/>
        <w:rPr>
          <w:sz w:val="28"/>
          <w:szCs w:val="28"/>
          <w:lang w:val="ru-RU"/>
        </w:rPr>
      </w:pPr>
    </w:p>
    <w:p w14:paraId="19FF95CE" w14:textId="77777777" w:rsidR="004B4477" w:rsidRPr="004B4477" w:rsidRDefault="004B4477" w:rsidP="004B4477">
      <w:pPr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ru-RU"/>
        </w:rPr>
        <w:t xml:space="preserve"> </w:t>
      </w:r>
    </w:p>
    <w:p w14:paraId="7D22CDFC" w14:textId="77777777" w:rsidR="004B4477" w:rsidRPr="004B4477" w:rsidRDefault="004B4477" w:rsidP="004B4477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Cs w:val="28"/>
        </w:rPr>
      </w:pPr>
      <w:r w:rsidRPr="004B4477">
        <w:rPr>
          <w:rFonts w:ascii="Times New Roman" w:hAnsi="Times New Roman"/>
          <w:spacing w:val="200"/>
          <w:szCs w:val="28"/>
        </w:rPr>
        <w:t>ДЕКЛАРИРАМ(Е):</w:t>
      </w:r>
    </w:p>
    <w:p w14:paraId="3B4527B2" w14:textId="77777777" w:rsidR="004B4477" w:rsidRPr="004B4477" w:rsidRDefault="004B4477" w:rsidP="00065A44">
      <w:pPr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>че  съм (сме) посетил (посетили) строителната площадка на обекта и съм запознат (сме запознати) с всички условия, които  биха влияли върху цената на предложението.</w:t>
      </w:r>
    </w:p>
    <w:p w14:paraId="3E27A1A4" w14:textId="77777777" w:rsidR="00615AEA" w:rsidRDefault="00615AEA" w:rsidP="004B4477">
      <w:pPr>
        <w:spacing w:line="360" w:lineRule="auto"/>
        <w:jc w:val="both"/>
        <w:rPr>
          <w:sz w:val="28"/>
          <w:szCs w:val="28"/>
          <w:lang w:val="ru-RU"/>
        </w:rPr>
      </w:pPr>
    </w:p>
    <w:p w14:paraId="6710A7E9" w14:textId="3F8721C7" w:rsidR="004B4477" w:rsidRPr="004B4477" w:rsidRDefault="004B4477" w:rsidP="004B4477">
      <w:pPr>
        <w:spacing w:line="360" w:lineRule="auto"/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ru-RU"/>
        </w:rPr>
        <w:tab/>
      </w:r>
      <w:r w:rsidRPr="004B4477">
        <w:rPr>
          <w:b/>
          <w:sz w:val="28"/>
          <w:szCs w:val="28"/>
          <w:lang w:val="bg-BG"/>
        </w:rPr>
        <w:t xml:space="preserve">ДЕКЛАРАТОР (И) </w:t>
      </w:r>
      <w:r w:rsidRPr="004B4477">
        <w:rPr>
          <w:sz w:val="28"/>
          <w:szCs w:val="28"/>
          <w:lang w:val="ru-RU"/>
        </w:rPr>
        <w:t>:...................................</w:t>
      </w:r>
    </w:p>
    <w:p w14:paraId="05068418" w14:textId="77777777" w:rsidR="004B4477" w:rsidRPr="004B4477" w:rsidRDefault="004B4477" w:rsidP="004B4477">
      <w:pPr>
        <w:ind w:firstLine="720"/>
        <w:rPr>
          <w:b/>
          <w:sz w:val="28"/>
          <w:szCs w:val="28"/>
          <w:lang w:val="bg-BG"/>
        </w:rPr>
      </w:pPr>
      <w:r w:rsidRPr="004B4477">
        <w:rPr>
          <w:b/>
          <w:sz w:val="28"/>
          <w:szCs w:val="28"/>
          <w:lang w:val="bg-BG"/>
        </w:rPr>
        <w:t>За Възложителя „Асарел Медет”АД: .......................................</w:t>
      </w:r>
    </w:p>
    <w:p w14:paraId="1758612B" w14:textId="77777777" w:rsidR="004B4477" w:rsidRPr="004B4477" w:rsidRDefault="004B4477" w:rsidP="00065A44">
      <w:pPr>
        <w:spacing w:before="60" w:after="60"/>
        <w:ind w:firstLine="720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>ДАТА</w:t>
      </w:r>
      <w:r w:rsidRPr="004B4477">
        <w:rPr>
          <w:sz w:val="28"/>
          <w:szCs w:val="28"/>
          <w:lang w:val="ru-RU"/>
        </w:rPr>
        <w:t>:.....................................</w:t>
      </w:r>
    </w:p>
    <w:p w14:paraId="3F8A8117" w14:textId="77777777" w:rsidR="00615AEA" w:rsidRDefault="00615AEA" w:rsidP="004B4477">
      <w:pPr>
        <w:jc w:val="both"/>
        <w:rPr>
          <w:b/>
          <w:sz w:val="28"/>
          <w:szCs w:val="28"/>
          <w:u w:val="single"/>
          <w:lang w:val="bg-BG"/>
        </w:rPr>
      </w:pPr>
    </w:p>
    <w:p w14:paraId="3DB79168" w14:textId="0486B997" w:rsidR="000270C2" w:rsidRPr="004B4477" w:rsidRDefault="004B4477" w:rsidP="004B4477">
      <w:pPr>
        <w:jc w:val="both"/>
        <w:rPr>
          <w:sz w:val="28"/>
          <w:szCs w:val="28"/>
        </w:rPr>
      </w:pPr>
      <w:r w:rsidRPr="004B4477">
        <w:rPr>
          <w:b/>
          <w:sz w:val="28"/>
          <w:szCs w:val="28"/>
          <w:u w:val="single"/>
          <w:lang w:val="bg-BG"/>
        </w:rPr>
        <w:t>Забележка:</w:t>
      </w:r>
      <w:r w:rsidR="0008179A">
        <w:rPr>
          <w:b/>
          <w:sz w:val="28"/>
          <w:szCs w:val="28"/>
          <w:u w:val="single"/>
          <w:lang w:val="bg-BG"/>
        </w:rPr>
        <w:t xml:space="preserve"> </w:t>
      </w:r>
      <w:r w:rsidRPr="004B4477">
        <w:rPr>
          <w:sz w:val="28"/>
          <w:szCs w:val="28"/>
          <w:lang w:val="bg-BG"/>
        </w:rPr>
        <w:t>Оглед на строителната площадка се прави от представител на кандидата, а в случай на подизпълнители или обединения – и от представител на всеки от подизпълнителите, респ. на лицата, участващи в обединението.</w:t>
      </w:r>
    </w:p>
    <w:sectPr w:rsidR="000270C2" w:rsidRPr="004B4477" w:rsidSect="004B447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77"/>
    <w:rsid w:val="000270C2"/>
    <w:rsid w:val="00065A44"/>
    <w:rsid w:val="0008179A"/>
    <w:rsid w:val="001037B3"/>
    <w:rsid w:val="004B4477"/>
    <w:rsid w:val="00615AEA"/>
    <w:rsid w:val="00A0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F15D4"/>
  <w15:chartTrackingRefBased/>
  <w15:docId w15:val="{0C2934C2-398D-40FD-A23A-0445725A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4B4477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4B4477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4B4477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4B4477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4B4477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4B4477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4B4477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4B4477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4B4477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4477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4B4477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4B4477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4B4477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B4477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B4477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4B4477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4B447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Atanas Lalov</cp:lastModifiedBy>
  <cp:revision>7</cp:revision>
  <dcterms:created xsi:type="dcterms:W3CDTF">2024-02-06T06:49:00Z</dcterms:created>
  <dcterms:modified xsi:type="dcterms:W3CDTF">2026-07-23T11:01:00Z</dcterms:modified>
</cp:coreProperties>
</file>